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2D0" w:rsidRDefault="001432D0" w:rsidP="001432D0">
      <w:pPr>
        <w:jc w:val="center"/>
        <w:rPr>
          <w:rFonts w:ascii="Times New Roman" w:hAnsi="Times New Roman" w:cs="Times New Roman"/>
          <w:b/>
          <w:lang w:val="kk-KZ"/>
        </w:rPr>
      </w:pPr>
      <w:r>
        <w:rPr>
          <w:rFonts w:ascii="Times New Roman" w:hAnsi="Times New Roman" w:cs="Times New Roman"/>
          <w:b/>
          <w:lang w:val="kk-KZ"/>
        </w:rPr>
        <w:t>№24 Айналайын балабақшасы</w:t>
      </w:r>
    </w:p>
    <w:p w:rsidR="001432D0" w:rsidRDefault="001432D0" w:rsidP="001432D0">
      <w:pPr>
        <w:jc w:val="center"/>
        <w:rPr>
          <w:rFonts w:ascii="Times New Roman" w:hAnsi="Times New Roman" w:cs="Times New Roman"/>
          <w:b/>
          <w:lang w:val="kk-KZ"/>
        </w:rPr>
      </w:pPr>
    </w:p>
    <w:p w:rsidR="001432D0" w:rsidRDefault="001432D0" w:rsidP="001432D0">
      <w:pPr>
        <w:jc w:val="center"/>
        <w:rPr>
          <w:rFonts w:ascii="Times New Roman" w:hAnsi="Times New Roman" w:cs="Times New Roman"/>
          <w:b/>
          <w:lang w:val="kk-KZ"/>
        </w:rPr>
      </w:pPr>
    </w:p>
    <w:p w:rsidR="001432D0" w:rsidRDefault="001432D0" w:rsidP="001432D0">
      <w:pPr>
        <w:jc w:val="center"/>
        <w:rPr>
          <w:rFonts w:ascii="Times New Roman" w:hAnsi="Times New Roman" w:cs="Times New Roman"/>
          <w:b/>
          <w:lang w:val="kk-KZ"/>
        </w:rPr>
      </w:pPr>
    </w:p>
    <w:p w:rsidR="001432D0" w:rsidRDefault="001432D0" w:rsidP="001432D0">
      <w:pPr>
        <w:rPr>
          <w:rFonts w:ascii="Times New Roman" w:hAnsi="Times New Roman" w:cs="Times New Roman"/>
          <w:b/>
          <w:lang w:val="kk-KZ"/>
        </w:rPr>
      </w:pPr>
    </w:p>
    <w:p w:rsidR="001432D0" w:rsidRDefault="001432D0" w:rsidP="001432D0">
      <w:pPr>
        <w:jc w:val="center"/>
        <w:rPr>
          <w:rFonts w:ascii="Times New Roman" w:hAnsi="Times New Roman" w:cs="Times New Roman"/>
          <w:b/>
          <w:lang w:val="kk-KZ"/>
        </w:rPr>
      </w:pPr>
      <w:r>
        <w:rPr>
          <w:rFonts w:ascii="Times New Roman" w:hAnsi="Times New Roman" w:cs="Times New Roman"/>
          <w:b/>
          <w:lang w:val="kk-KZ"/>
        </w:rPr>
        <w:t>Баяндама :</w:t>
      </w:r>
    </w:p>
    <w:p w:rsidR="002D7AB6" w:rsidRDefault="002D7AB6" w:rsidP="001432D0">
      <w:pPr>
        <w:jc w:val="center"/>
        <w:rPr>
          <w:rFonts w:ascii="Times New Roman" w:hAnsi="Times New Roman" w:cs="Times New Roman"/>
          <w:b/>
          <w:lang w:val="kk-KZ"/>
        </w:rPr>
      </w:pPr>
      <w:r>
        <w:rPr>
          <w:rFonts w:ascii="Times New Roman" w:hAnsi="Times New Roman" w:cs="Times New Roman"/>
          <w:b/>
          <w:lang w:val="kk-KZ"/>
        </w:rPr>
        <w:t xml:space="preserve">Бала қауіпсіздігі басты мақсат </w:t>
      </w:r>
    </w:p>
    <w:p w:rsidR="001432D0" w:rsidRDefault="001432D0" w:rsidP="001432D0">
      <w:pPr>
        <w:jc w:val="center"/>
        <w:rPr>
          <w:rFonts w:ascii="Times New Roman" w:hAnsi="Times New Roman" w:cs="Times New Roman"/>
          <w:b/>
          <w:lang w:val="kk-KZ"/>
        </w:rPr>
      </w:pPr>
    </w:p>
    <w:p w:rsidR="001432D0" w:rsidRDefault="001432D0" w:rsidP="001432D0">
      <w:pPr>
        <w:jc w:val="center"/>
        <w:rPr>
          <w:rFonts w:ascii="Times New Roman" w:hAnsi="Times New Roman" w:cs="Times New Roman"/>
          <w:b/>
          <w:lang w:val="kk-KZ"/>
        </w:rPr>
      </w:pPr>
    </w:p>
    <w:p w:rsidR="001432D0" w:rsidRDefault="001432D0" w:rsidP="001432D0">
      <w:pPr>
        <w:jc w:val="center"/>
        <w:rPr>
          <w:rFonts w:ascii="Times New Roman" w:hAnsi="Times New Roman" w:cs="Times New Roman"/>
          <w:b/>
          <w:lang w:val="kk-KZ"/>
        </w:rPr>
      </w:pPr>
    </w:p>
    <w:p w:rsidR="001432D0" w:rsidRDefault="001432D0" w:rsidP="001432D0">
      <w:pPr>
        <w:jc w:val="right"/>
        <w:rPr>
          <w:rFonts w:ascii="Times New Roman" w:hAnsi="Times New Roman" w:cs="Times New Roman"/>
          <w:b/>
          <w:lang w:val="kk-KZ"/>
        </w:rPr>
      </w:pPr>
      <w:r>
        <w:rPr>
          <w:rFonts w:ascii="Times New Roman" w:hAnsi="Times New Roman" w:cs="Times New Roman"/>
          <w:b/>
          <w:lang w:val="kk-KZ"/>
        </w:rPr>
        <w:t>Баяндаған :Габбасова А.А</w:t>
      </w:r>
    </w:p>
    <w:p w:rsidR="001432D0" w:rsidRDefault="001432D0" w:rsidP="001432D0">
      <w:pPr>
        <w:rPr>
          <w:rFonts w:ascii="Times New Roman" w:hAnsi="Times New Roman" w:cs="Times New Roman"/>
          <w:b/>
          <w:lang w:val="kk-KZ"/>
        </w:rPr>
      </w:pPr>
    </w:p>
    <w:p w:rsidR="001432D0" w:rsidRDefault="001432D0" w:rsidP="001432D0">
      <w:pPr>
        <w:rPr>
          <w:rFonts w:ascii="Times New Roman" w:hAnsi="Times New Roman" w:cs="Times New Roman"/>
          <w:b/>
          <w:lang w:val="kk-KZ"/>
        </w:rPr>
      </w:pPr>
    </w:p>
    <w:p w:rsidR="001432D0" w:rsidRDefault="001432D0" w:rsidP="001432D0">
      <w:pPr>
        <w:rPr>
          <w:rFonts w:ascii="Times New Roman" w:hAnsi="Times New Roman" w:cs="Times New Roman"/>
          <w:b/>
          <w:lang w:val="kk-KZ"/>
        </w:rPr>
      </w:pPr>
    </w:p>
    <w:p w:rsidR="001432D0" w:rsidRDefault="001432D0" w:rsidP="001432D0">
      <w:pPr>
        <w:rPr>
          <w:rFonts w:ascii="Times New Roman" w:hAnsi="Times New Roman" w:cs="Times New Roman"/>
          <w:b/>
          <w:lang w:val="kk-KZ"/>
        </w:rPr>
      </w:pPr>
    </w:p>
    <w:p w:rsidR="001432D0" w:rsidRDefault="001432D0" w:rsidP="001432D0">
      <w:pPr>
        <w:rPr>
          <w:rFonts w:ascii="Times New Roman" w:hAnsi="Times New Roman" w:cs="Times New Roman"/>
          <w:b/>
          <w:lang w:val="kk-KZ"/>
        </w:rPr>
      </w:pPr>
    </w:p>
    <w:p w:rsidR="001432D0" w:rsidRDefault="001432D0" w:rsidP="001432D0">
      <w:pPr>
        <w:rPr>
          <w:rFonts w:ascii="Times New Roman" w:hAnsi="Times New Roman" w:cs="Times New Roman"/>
          <w:b/>
          <w:lang w:val="kk-KZ"/>
        </w:rPr>
      </w:pPr>
    </w:p>
    <w:p w:rsidR="001432D0" w:rsidRDefault="001432D0" w:rsidP="001432D0">
      <w:pPr>
        <w:rPr>
          <w:rFonts w:ascii="Times New Roman" w:hAnsi="Times New Roman" w:cs="Times New Roman"/>
          <w:b/>
          <w:lang w:val="kk-KZ"/>
        </w:rPr>
      </w:pPr>
    </w:p>
    <w:p w:rsidR="001432D0" w:rsidRDefault="001432D0" w:rsidP="001432D0">
      <w:pPr>
        <w:rPr>
          <w:rFonts w:ascii="Times New Roman" w:hAnsi="Times New Roman" w:cs="Times New Roman"/>
          <w:b/>
          <w:lang w:val="kk-KZ"/>
        </w:rPr>
      </w:pPr>
    </w:p>
    <w:p w:rsidR="001432D0" w:rsidRDefault="001432D0" w:rsidP="001432D0">
      <w:pPr>
        <w:rPr>
          <w:rFonts w:ascii="Times New Roman" w:hAnsi="Times New Roman" w:cs="Times New Roman"/>
          <w:b/>
          <w:lang w:val="kk-KZ"/>
        </w:rPr>
      </w:pPr>
    </w:p>
    <w:p w:rsidR="001432D0" w:rsidRDefault="001432D0" w:rsidP="001432D0">
      <w:pPr>
        <w:rPr>
          <w:rFonts w:ascii="Times New Roman" w:hAnsi="Times New Roman" w:cs="Times New Roman"/>
          <w:b/>
          <w:lang w:val="kk-KZ"/>
        </w:rPr>
      </w:pPr>
    </w:p>
    <w:p w:rsidR="001432D0" w:rsidRDefault="001432D0" w:rsidP="001432D0">
      <w:pPr>
        <w:rPr>
          <w:rFonts w:ascii="Times New Roman" w:hAnsi="Times New Roman" w:cs="Times New Roman"/>
          <w:b/>
          <w:lang w:val="kk-KZ"/>
        </w:rPr>
      </w:pPr>
    </w:p>
    <w:p w:rsidR="001432D0" w:rsidRDefault="001432D0" w:rsidP="001432D0">
      <w:pPr>
        <w:tabs>
          <w:tab w:val="left" w:pos="4110"/>
        </w:tabs>
        <w:rPr>
          <w:rFonts w:ascii="Times New Roman" w:hAnsi="Times New Roman" w:cs="Times New Roman"/>
          <w:b/>
          <w:lang w:val="kk-KZ"/>
        </w:rPr>
      </w:pPr>
    </w:p>
    <w:p w:rsidR="001432D0" w:rsidRDefault="001432D0" w:rsidP="001432D0">
      <w:pPr>
        <w:tabs>
          <w:tab w:val="left" w:pos="4110"/>
        </w:tabs>
        <w:rPr>
          <w:rFonts w:ascii="Times New Roman" w:hAnsi="Times New Roman" w:cs="Times New Roman"/>
          <w:b/>
          <w:lang w:val="kk-KZ"/>
        </w:rPr>
      </w:pPr>
    </w:p>
    <w:p w:rsidR="001432D0" w:rsidRDefault="001432D0" w:rsidP="001432D0">
      <w:pPr>
        <w:tabs>
          <w:tab w:val="left" w:pos="4110"/>
        </w:tabs>
        <w:rPr>
          <w:rFonts w:ascii="Times New Roman" w:hAnsi="Times New Roman" w:cs="Times New Roman"/>
          <w:b/>
          <w:lang w:val="kk-KZ"/>
        </w:rPr>
      </w:pPr>
    </w:p>
    <w:p w:rsidR="001432D0" w:rsidRDefault="001432D0" w:rsidP="001432D0">
      <w:pPr>
        <w:tabs>
          <w:tab w:val="left" w:pos="4110"/>
        </w:tabs>
        <w:rPr>
          <w:rFonts w:ascii="Times New Roman" w:hAnsi="Times New Roman" w:cs="Times New Roman"/>
          <w:b/>
          <w:lang w:val="kk-KZ"/>
        </w:rPr>
      </w:pPr>
    </w:p>
    <w:p w:rsidR="001432D0" w:rsidRDefault="001432D0" w:rsidP="001432D0">
      <w:pPr>
        <w:tabs>
          <w:tab w:val="left" w:pos="4110"/>
        </w:tabs>
        <w:rPr>
          <w:rFonts w:ascii="Times New Roman" w:hAnsi="Times New Roman" w:cs="Times New Roman"/>
          <w:b/>
          <w:lang w:val="kk-KZ"/>
        </w:rPr>
      </w:pPr>
    </w:p>
    <w:p w:rsidR="001432D0" w:rsidRDefault="001432D0" w:rsidP="001432D0">
      <w:pPr>
        <w:tabs>
          <w:tab w:val="left" w:pos="4110"/>
        </w:tabs>
        <w:rPr>
          <w:rFonts w:ascii="Times New Roman" w:hAnsi="Times New Roman" w:cs="Times New Roman"/>
          <w:b/>
          <w:lang w:val="kk-KZ"/>
        </w:rPr>
      </w:pPr>
    </w:p>
    <w:p w:rsidR="001432D0" w:rsidRDefault="001432D0" w:rsidP="001432D0">
      <w:pPr>
        <w:tabs>
          <w:tab w:val="left" w:pos="4110"/>
        </w:tabs>
        <w:rPr>
          <w:rFonts w:ascii="Times New Roman" w:hAnsi="Times New Roman" w:cs="Times New Roman"/>
          <w:b/>
          <w:lang w:val="kk-KZ"/>
        </w:rPr>
      </w:pPr>
    </w:p>
    <w:p w:rsidR="001432D0" w:rsidRDefault="001432D0" w:rsidP="001432D0">
      <w:pPr>
        <w:tabs>
          <w:tab w:val="left" w:pos="4110"/>
        </w:tabs>
        <w:rPr>
          <w:rFonts w:ascii="Times New Roman" w:hAnsi="Times New Roman" w:cs="Times New Roman"/>
          <w:b/>
          <w:lang w:val="kk-KZ"/>
        </w:rPr>
      </w:pPr>
      <w:r>
        <w:rPr>
          <w:rFonts w:ascii="Times New Roman" w:hAnsi="Times New Roman" w:cs="Times New Roman"/>
          <w:b/>
          <w:lang w:val="kk-KZ"/>
        </w:rPr>
        <w:tab/>
        <w:t>2024 ж,Астана .</w:t>
      </w:r>
    </w:p>
    <w:p w:rsidR="00FC52A4" w:rsidRDefault="00FC52A4">
      <w:pPr>
        <w:rPr>
          <w:lang w:val="kk-KZ"/>
        </w:rPr>
      </w:pPr>
    </w:p>
    <w:p w:rsidR="002D7AB6" w:rsidRDefault="002D7AB6">
      <w:pPr>
        <w:rPr>
          <w:lang w:val="kk-KZ"/>
        </w:rPr>
      </w:pPr>
      <w:r w:rsidRPr="002D7AB6">
        <w:rPr>
          <w:lang w:val="kk-KZ"/>
        </w:rPr>
        <w:t>ҚАУІПСІЗ БІЛІМ БЕРУ ОРТАСЫН ҚАМТАМАСЫЗ ЕТУ БОЙЫНША НҰСҚАУЛЫҚ Қауіпсіздікке қойылатын жалпы талаптар</w:t>
      </w:r>
    </w:p>
    <w:p w:rsidR="002D7AB6" w:rsidRDefault="002D7AB6">
      <w:pPr>
        <w:rPr>
          <w:lang w:val="kk-KZ"/>
        </w:rPr>
      </w:pPr>
      <w:r w:rsidRPr="002D7AB6">
        <w:rPr>
          <w:lang w:val="kk-KZ"/>
        </w:rPr>
        <w:t>Серуенге шығар алдында тәрбиеші ойын алаңында балалар үшін қауіпті заттардың (құрғақ ағаштар, кесетін заттар, ашық шұңқырлар, құдықтар) болмауын тексеруі, ойынға арналған жабдықтардың қауіпсіздігіне кӛз жеткізуі; балалардың бейтаныс ӛсімдіктерді ауыздарына алмауын қадағалауы тиіс.</w:t>
      </w:r>
    </w:p>
    <w:p w:rsidR="002D7AB6" w:rsidRDefault="002D7AB6">
      <w:pPr>
        <w:rPr>
          <w:lang w:val="kk-KZ"/>
        </w:rPr>
      </w:pPr>
      <w:r w:rsidRPr="002D7AB6">
        <w:rPr>
          <w:lang w:val="kk-KZ"/>
        </w:rPr>
        <w:t>Топтағы және участоктағы дене шынықтыру жабдықтарының жарамдылығын қадағалау, ақаулар туралы жауапты тұлғаларға уақтылы хабарлау қажет. Суреттер, балалар жиһазы, құрал-жабдықтар құлап кетпес үшін және балалар жарақат алмау үшін (тӛбеге, қабырғаға немесе еденге) мықтап бекітілуі керек. Балабақша ғимаратының қабаттарынан тӛмен түскенде және жоғары кӛтерілгенде тәрбиеленушілер таяныштан ұстап, қауіпсіздікті сақтауы және екі ересек ілесіп жүруі керек. Топтағы барлық заттар, шкафтар, сӛрелер, пианино, айналар, гүл қоятын тұғырлар мықтап бекітілуі керек, балалардың кӛз деңгейінде ілмектерді, шегелерді қағуға тыйым салынады. Қағаз түйрегіштерді, тігін түйреуіштерін пайдалануға тыйым салынады. Педагог инелерді, түйреуіштер мен қайшыларды, басқа да ӛткір және кесетін заттарды, шыны заттарды балалардың қолы жетпейтін жерде сақтауы тиіс. Балалар топта болған кезде терезелерді ашуға тыйым салынады; жазғы кезеңде терезелердің қорғаныш дәке жақтауы немесе москит торлары болуы керек. Мектепке дейінгі ұйымның үй – жайларындағы электр сымдары оқшаулануы, электр құралдары тәрбиеленушілердің қолы жетпейтін жерде болуы тиіс. Топта тұрмыстық электр құралдарын: шәйнектерді, үтіктерді және т. б. қолдануға тыйым салынады.</w:t>
      </w:r>
    </w:p>
    <w:p w:rsidR="002D7AB6" w:rsidRDefault="002D7AB6">
      <w:pPr>
        <w:rPr>
          <w:lang w:val="kk-KZ"/>
        </w:rPr>
      </w:pPr>
      <w:r w:rsidRPr="002D7AB6">
        <w:rPr>
          <w:lang w:val="kk-KZ"/>
        </w:rPr>
        <w:t>Тамақтандыруды ұйымдастыруға қойылатын талаптар: Топтық бӛлмелерге қайнаған су әкелуге тыйым салынады. Дәліздер мен баспалдақтарда балалар болмаған кезде асханадан тағамдарды әкелу керек. Ауыз су режимін ұйымдастыру үшін тек қайнатылған немесе бӛтелкедегі суды пайдалану қажет. Қайнаған суды ауыстыру кестесін сақтау. Ата-аналардан балабақшадағы балалардың тамақтану рационында қарастырылмаған ӛнімдерді (торттар, бәліштер және т.б.), әсіресе дайындау мерзімі кӛрсетілмеген тағамдарды қабылдауға тыйым салынады. Әр тамақтан кейін ауызды шаюды ұйымдастыру керек. Балаларды аузындағы тамақ, сағыз, кәмпиттер және т.б. ұйықтауға жол бермеу, осы мақсатта әр баланың ауыз қуысын ұйқы алдында тексеру. Тамақтану кезінде тәрбиеленушілердің ас құралдарын дұрыс пайдалануын қадағалау қажет. Жарақаттануды болдырмау үшін асхана мен шай ыдыстарында жарықтар мен сынықтар болмауы керек. Тәрбиеленушілердің жеке ерекшеліктерін ескеру (оның ішінде олардың жекелеген азық-түлікке және тағамдарға тӛзбеушілігі) Тамақтанудың санитарлық-гигиеналық қауіпсіздігін қамтамасыз ету керек (ас блогының жағдайына, жеткізілетін тамақ ӛнімдеріне, оларды тасымалдауға, сақтауға, дайындауға, тағамдарды таратуға және т.б. тиісті санитарлық талаптарды сақтау).</w:t>
      </w:r>
    </w:p>
    <w:p w:rsidR="002D7AB6" w:rsidRDefault="002D7AB6">
      <w:pPr>
        <w:rPr>
          <w:lang w:val="kk-KZ"/>
        </w:rPr>
      </w:pPr>
      <w:r w:rsidRPr="002D7AB6">
        <w:rPr>
          <w:lang w:val="kk-KZ"/>
        </w:rPr>
        <w:t>Жуынатын және дәретхана бөлмесіндегі қауіпсіздік талаптары Жуынатын бӛлмеде және дәретханада бір уақытта 5-6 баладан аспауы тиіс. Дәретханада гигиена ережелерін міндетті түрде орындау: қағазды қолдану, унитазды сумен шаю, қолды сабынмен жуу, сүлгімен тек жуылған қолды сүрту. Жүгіруге, секіруге, су шашуға, жинау мүкәммалын ұстауға, ұсақ заттар мен ойыншықтарды унитазға тастауға және оларды сол жерден алуға болмайды; сүлгі кептіргішке және унитаздар арасындағы қабырғаларға мінуге, батарея торына және терезе алдына кӛтерілуге; душты ӛз бетінше пайдалануға болмайды.Балалар үнемі тәрбиешінің бақылауында болуы керек.</w:t>
      </w:r>
    </w:p>
    <w:p w:rsidR="002D7AB6" w:rsidRPr="002D7AB6" w:rsidRDefault="002D7AB6">
      <w:pPr>
        <w:rPr>
          <w:lang w:val="kk-KZ"/>
        </w:rPr>
      </w:pPr>
      <w:r w:rsidRPr="002D7AB6">
        <w:rPr>
          <w:lang w:val="kk-KZ"/>
        </w:rPr>
        <w:lastRenderedPageBreak/>
        <w:t>Жуынатын және дәретхана бөлмесіндегі қауіпсіздік талаптары Жуынатын бӛлмеде және дәретханада бір уақытта 5-6 баладан аспауы тиіс. Дәретханада гигиена ережелерін міндетті түрде орындау: қағазды қолдану, унитазды сумен шаю, қолды сабынмен жуу, сүлгімен тек жуылған қолды сүрту. Жүгіруге, секіруге, су шашуға, жинау мүкәммалын ұстауға, ұсақ заттар мен ойыншықтарды унитазға тастауға және оларды сол жерден алуға болмайды; сүлгі кептіргішке және унитаздар арасындағы қабырғаларға мінуге, батарея торына және терезе алдына кӛтерілуге; душты ӛз бетінше пайдалануға болмайды.Балалар үнемі тәрбиешінің бақылауында болуы керек</w:t>
      </w:r>
    </w:p>
    <w:sectPr w:rsidR="002D7AB6" w:rsidRPr="002D7AB6" w:rsidSect="00FC52A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F46B2C"/>
    <w:multiLevelType w:val="multilevel"/>
    <w:tmpl w:val="145C4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432D0"/>
    <w:rsid w:val="001432D0"/>
    <w:rsid w:val="002D7AB6"/>
    <w:rsid w:val="00FC52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52A4"/>
  </w:style>
  <w:style w:type="paragraph" w:styleId="2">
    <w:name w:val="heading 2"/>
    <w:basedOn w:val="a"/>
    <w:link w:val="20"/>
    <w:uiPriority w:val="9"/>
    <w:qFormat/>
    <w:rsid w:val="001432D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432D0"/>
    <w:rPr>
      <w:rFonts w:ascii="Times New Roman" w:eastAsia="Times New Roman" w:hAnsi="Times New Roman" w:cs="Times New Roman"/>
      <w:b/>
      <w:bCs/>
      <w:sz w:val="36"/>
      <w:szCs w:val="36"/>
    </w:rPr>
  </w:style>
  <w:style w:type="paragraph" w:styleId="a3">
    <w:name w:val="Normal (Web)"/>
    <w:basedOn w:val="a"/>
    <w:uiPriority w:val="99"/>
    <w:semiHidden/>
    <w:unhideWhenUsed/>
    <w:rsid w:val="001432D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1432D0"/>
    <w:rPr>
      <w:b/>
      <w:bCs/>
    </w:rPr>
  </w:style>
</w:styles>
</file>

<file path=word/webSettings.xml><?xml version="1.0" encoding="utf-8"?>
<w:webSettings xmlns:r="http://schemas.openxmlformats.org/officeDocument/2006/relationships" xmlns:w="http://schemas.openxmlformats.org/wordprocessingml/2006/main">
  <w:divs>
    <w:div w:id="1400983039">
      <w:bodyDiv w:val="1"/>
      <w:marLeft w:val="0"/>
      <w:marRight w:val="0"/>
      <w:marTop w:val="0"/>
      <w:marBottom w:val="0"/>
      <w:divBdr>
        <w:top w:val="none" w:sz="0" w:space="0" w:color="auto"/>
        <w:left w:val="none" w:sz="0" w:space="0" w:color="auto"/>
        <w:bottom w:val="none" w:sz="0" w:space="0" w:color="auto"/>
        <w:right w:val="none" w:sz="0" w:space="0" w:color="auto"/>
      </w:divBdr>
    </w:div>
    <w:div w:id="1828666517">
      <w:bodyDiv w:val="1"/>
      <w:marLeft w:val="0"/>
      <w:marRight w:val="0"/>
      <w:marTop w:val="0"/>
      <w:marBottom w:val="0"/>
      <w:divBdr>
        <w:top w:val="none" w:sz="0" w:space="0" w:color="auto"/>
        <w:left w:val="none" w:sz="0" w:space="0" w:color="auto"/>
        <w:bottom w:val="none" w:sz="0" w:space="0" w:color="auto"/>
        <w:right w:val="none" w:sz="0" w:space="0" w:color="auto"/>
      </w:divBdr>
    </w:div>
    <w:div w:id="2109999602">
      <w:bodyDiv w:val="1"/>
      <w:marLeft w:val="0"/>
      <w:marRight w:val="0"/>
      <w:marTop w:val="0"/>
      <w:marBottom w:val="0"/>
      <w:divBdr>
        <w:top w:val="none" w:sz="0" w:space="0" w:color="auto"/>
        <w:left w:val="none" w:sz="0" w:space="0" w:color="auto"/>
        <w:bottom w:val="none" w:sz="0" w:space="0" w:color="auto"/>
        <w:right w:val="none" w:sz="0" w:space="0" w:color="auto"/>
      </w:divBdr>
      <w:divsChild>
        <w:div w:id="11324773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627</Words>
  <Characters>3578</Characters>
  <Application>Microsoft Office Word</Application>
  <DocSecurity>0</DocSecurity>
  <Lines>29</Lines>
  <Paragraphs>8</Paragraphs>
  <ScaleCrop>false</ScaleCrop>
  <Company>Reanimator Extreme Edition</Company>
  <LinksUpToDate>false</LinksUpToDate>
  <CharactersWithSpaces>4197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2025-01-08T12:21:00Z</dcterms:created>
  <dcterms:modified xsi:type="dcterms:W3CDTF">2025-01-08T12:21:00Z</dcterms:modified>
</cp:coreProperties>
</file>