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D0" w:rsidRDefault="001432D0" w:rsidP="001432D0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№24 Айналайын балабақшасы</w:t>
      </w:r>
    </w:p>
    <w:p w:rsidR="001432D0" w:rsidRDefault="001432D0" w:rsidP="001432D0">
      <w:pPr>
        <w:jc w:val="center"/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jc w:val="center"/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jc w:val="center"/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Баяндама :</w:t>
      </w:r>
    </w:p>
    <w:p w:rsidR="001432D0" w:rsidRDefault="001432D0" w:rsidP="001432D0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bdr w:val="none" w:sz="0" w:space="0" w:color="auto" w:frame="1"/>
          <w:lang w:val="kk-KZ"/>
        </w:rPr>
        <w:t xml:space="preserve">Жеке бас гигиенасы </w:t>
      </w:r>
    </w:p>
    <w:p w:rsidR="001432D0" w:rsidRDefault="001432D0" w:rsidP="001432D0">
      <w:pPr>
        <w:jc w:val="center"/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jc w:val="center"/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Баяндаған :Габбасова А.А</w:t>
      </w: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tabs>
          <w:tab w:val="left" w:pos="4110"/>
        </w:tabs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tabs>
          <w:tab w:val="left" w:pos="4110"/>
        </w:tabs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tabs>
          <w:tab w:val="left" w:pos="4110"/>
        </w:tabs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tabs>
          <w:tab w:val="left" w:pos="4110"/>
        </w:tabs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tabs>
          <w:tab w:val="left" w:pos="4110"/>
        </w:tabs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tabs>
          <w:tab w:val="left" w:pos="4110"/>
        </w:tabs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tabs>
          <w:tab w:val="left" w:pos="4110"/>
        </w:tabs>
        <w:rPr>
          <w:rFonts w:ascii="Times New Roman" w:hAnsi="Times New Roman" w:cs="Times New Roman"/>
          <w:b/>
          <w:lang w:val="kk-KZ"/>
        </w:rPr>
      </w:pPr>
    </w:p>
    <w:p w:rsidR="001432D0" w:rsidRDefault="001432D0" w:rsidP="001432D0">
      <w:pPr>
        <w:tabs>
          <w:tab w:val="left" w:pos="4110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  <w:t>2024 ж,Астана 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lastRenderedPageBreak/>
        <w:t>Жеке   гигиена сақтау –   әдептілік қана емес,  бұл әдетте кір қолдардан басталатын көптеген сырқаттардың алдын алу болып табылады.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Бі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р</w:t>
      </w:r>
      <w:proofErr w:type="spellEnd"/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қарағанда қарапайым манипуляция болғанына қарамай, көптеген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жайтта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қол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тәжірибесін барлық адамдардың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біле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бермейтінін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тәжірибені көрсетіп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отыр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. Бұл тек балаларға ғана қатысты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емес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, бі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р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қатар үлкендерге де қатысты.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Сонымен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қол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 –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манипуляциясы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 15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секундтан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 аз уақыт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алмауы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керек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.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Теріден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тырнақтың арасындағы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патогенді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микроорганизмдерді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бактерия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ға қарсы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сабынды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пайдалағананның өзінде азғантай уақыт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ішінде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шығару мүмкін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емес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. Шараны өткізу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бойынша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жан-жақты 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н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ұ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қаулық,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біреу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емес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бірнеше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  бұрыннан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бері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бар.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Дегенмен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бұл нұсқаулықтар мен ұсыныстарды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</w:t>
      </w:r>
      <w:proofErr w:type="spellEnd"/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жүзінде көпшіліігміз қолдана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бермейміз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Балабақшада қолды қалай дұрыс </w:t>
      </w:r>
      <w:proofErr w:type="spellStart"/>
      <w:r w:rsidRPr="001432D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жуу</w:t>
      </w:r>
      <w:proofErr w:type="spellEnd"/>
      <w:r w:rsidRPr="001432D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керек</w:t>
      </w:r>
      <w:proofErr w:type="spellEnd"/>
      <w:r w:rsidRPr="001432D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?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Кішкентай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бала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негізінен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күні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бойы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балабақшада болатындықтан тәрбиешілер, медицина қызметкері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балаларды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  гигиена және қолдарды дұрыс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ережелеріне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баулиды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. 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Десек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те, бастапқы гигиеналық дағдылар 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алдымен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отбасында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қалыптасады,  ұжым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ішінде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 бұл дағдылар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барынша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табысты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ә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р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і жеңіл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бекітіледі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.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Сол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себептен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 тақырыптық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ойындар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өткізіледі, балалардың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назары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 ас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ішер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алдында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ас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ішкен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соң, сабақтардан,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серуеннен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кейін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қолдарын 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жууды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 дағдыға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айналдыру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мәселесіне үнемі 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аударылады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. Қол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туралы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әсем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безенді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р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ілген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жадынамалар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қол жуғыштардың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жанына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ілінеді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.  Балабақшада оқу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барысында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келесісәттергеназараударылады:</w:t>
      </w:r>
    </w:p>
    <w:p w:rsidR="001432D0" w:rsidRPr="001432D0" w:rsidRDefault="001432D0" w:rsidP="00143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Серуеннен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сабақтардан 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кейін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ас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ішер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алдында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ас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ішкен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соң, дәретханаға барған соң қолдарын 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жә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не қол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кірлеген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сайын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бет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орамал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пайдалану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1432D0" w:rsidRPr="001432D0" w:rsidRDefault="001432D0" w:rsidP="00143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Судың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температурасы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бала үшін оңтайлы,  яғни,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жылы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болу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кере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(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суық та ыстық та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емес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).</w:t>
      </w:r>
    </w:p>
    <w:p w:rsidR="001432D0" w:rsidRPr="001432D0" w:rsidRDefault="001432D0" w:rsidP="00143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Қол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үшін сұйық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сабын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пайдаланған жақсы.</w:t>
      </w:r>
    </w:p>
    <w:p w:rsidR="001432D0" w:rsidRPr="001432D0" w:rsidRDefault="001432D0" w:rsidP="00143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Қолдарын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жуар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алдында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жең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дер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ін түріп, киімінің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сулануына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жол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бермеу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керек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1432D0" w:rsidRPr="001432D0" w:rsidRDefault="001432D0" w:rsidP="00143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Баланың 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ерте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жастан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бастап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жеке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орамалы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болғаны дұрыс.</w:t>
      </w:r>
    </w:p>
    <w:p w:rsidR="001432D0" w:rsidRPr="001432D0" w:rsidRDefault="001432D0" w:rsidP="00143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Қолдарды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анда-санда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ғана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және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сабынсыз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деген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ойға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жол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бермеу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керек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Қолды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шая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салмай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әдетте көпшілігіміз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солай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жасаймыз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,  дұрыстап жумаған болсақ, бұның бә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р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і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керексіз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дүние. Сарапшылардың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келесі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жайттар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бойынша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кеңестері:</w:t>
      </w:r>
    </w:p>
    <w:p w:rsidR="001432D0" w:rsidRDefault="001432D0" w:rsidP="001432D0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</w:p>
    <w:p w:rsidR="001432D0" w:rsidRPr="001432D0" w:rsidRDefault="001432D0" w:rsidP="001432D0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Мойдодыр ережелері</w:t>
      </w:r>
    </w:p>
    <w:p w:rsidR="001432D0" w:rsidRPr="001432D0" w:rsidRDefault="001432D0" w:rsidP="001432D0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lastRenderedPageBreak/>
        <w:t>1. «Сабындалған қолғап» ережесі: сұйық сабынды барынша көп алып, қолыңда сабыннан қолғап кигендей  сабындау керек, қатты сабынды пайдаланғанда да  дәл  осылай,  қолдарыңызды сабынмен  қымтаңыз.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2. «Алақан»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ережесі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: алақандарды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бір-бі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р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імен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, саусақтармен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айналдыра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қимыл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жасап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   уқалаңыз.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3. «Алақан сырты»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ережесі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: саусақтардың, алақанның, 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б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ілектің сыртқы жағын да уқалауды ұмытпаңыз.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4. «Саусақтар»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ережесі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: саусақтардың 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ала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қан тұсын ғана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емес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жан-жағынан және саусақ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арасын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жақсылап уқалаңыз.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5. «Саусақ ұштары»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ережесі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: саусақтың ұштарын, алақан ү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ст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ін уқалау, қарсы  қолдың тырнақ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астын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тазалаңыз.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6. «Бас бармақ»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ережесі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: бас бармақты және оның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негізін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айналдыра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отырып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жууқимылдарынұмытпаңыз.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7.  «20 секунд»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ережесі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: қолдарды жақсылап  жуыңыз  және  кем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дегенде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20 секунд жуыңыз.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8. «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Кептіру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ережелері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: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жеке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ормал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немесе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қағаз майлықтар 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пайдалана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отырып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қолдарды құ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р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ғатып сүртіңіз.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9. «Тұтқа»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ережесі:кранды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жабу және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жуынатын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бөлмеден шығатын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кезде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, есіктің тұ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т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қасын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ашу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кезінде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 қағаз майлықтарды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пайдалану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керек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, өйткенібұл аса ластанғышжер,әдетте бұл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жерде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таза жуылған қолды жоққа шығаратын, көптегенбактерияларжиналатынынестеншығармаукерек .</w:t>
      </w:r>
    </w:p>
    <w:p w:rsidR="001432D0" w:rsidRPr="001432D0" w:rsidRDefault="001432D0" w:rsidP="001432D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Осындай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жеке</w:t>
      </w:r>
      <w:proofErr w:type="spell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  гигиенаережелерінсақтауарқылыкөптегенқауі</w:t>
      </w:r>
      <w:proofErr w:type="gramStart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пт</w:t>
      </w:r>
      <w:proofErr w:type="gramEnd"/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t>ісырқаттыңтаралуынатосқауылқоюғаболады.</w:t>
      </w:r>
    </w:p>
    <w:p w:rsidR="001432D0" w:rsidRPr="001432D0" w:rsidRDefault="001432D0" w:rsidP="001432D0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1432D0">
        <w:rPr>
          <w:rFonts w:ascii="Times New Roman" w:eastAsia="Times New Roman" w:hAnsi="Times New Roman" w:cs="Times New Roman"/>
          <w:color w:val="3D3D3D"/>
          <w:sz w:val="28"/>
          <w:szCs w:val="28"/>
        </w:rPr>
        <w:br w:type="textWrapping" w:clear="all"/>
      </w:r>
    </w:p>
    <w:p w:rsidR="00000000" w:rsidRPr="001432D0" w:rsidRDefault="001432D0"/>
    <w:sectPr w:rsidR="00000000" w:rsidRPr="0014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6B2C"/>
    <w:multiLevelType w:val="multilevel"/>
    <w:tmpl w:val="145C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2D0"/>
    <w:rsid w:val="0014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3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2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2025-01-08T12:10:00Z</dcterms:created>
  <dcterms:modified xsi:type="dcterms:W3CDTF">2025-01-08T12:12:00Z</dcterms:modified>
</cp:coreProperties>
</file>